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9D02D7">
      <w:pPr>
        <w:pStyle w:val="Nadpis4"/>
        <w:jc w:val="center"/>
        <w:rPr>
          <w:rStyle w:val="Siln"/>
          <w:b/>
          <w:bCs/>
          <w:caps/>
          <w:sz w:val="22"/>
        </w:rPr>
      </w:pPr>
      <w:r>
        <w:rPr>
          <w:rStyle w:val="Siln"/>
          <w:b/>
          <w:bCs/>
          <w:caps/>
          <w:sz w:val="22"/>
        </w:rPr>
        <w:t>Uchádzači o zamestnanie</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4B1140" w:rsidRDefault="004B1140" w:rsidP="004B1140">
      <w:pPr>
        <w:rPr>
          <w:rFonts w:ascii="Arial" w:hAnsi="Arial" w:cs="Arial"/>
          <w:sz w:val="18"/>
          <w:shd w:val="clear" w:color="auto" w:fill="FFFFFF"/>
        </w:rPr>
      </w:pP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9D02D7" w:rsidRDefault="009D02D7" w:rsidP="009D02D7">
      <w:pPr>
        <w:jc w:val="both"/>
        <w:rPr>
          <w:rFonts w:ascii="Arial" w:hAnsi="Arial" w:cs="Arial"/>
          <w:sz w:val="18"/>
        </w:rPr>
      </w:pPr>
      <w:r>
        <w:rPr>
          <w:rFonts w:ascii="Arial" w:hAnsi="Arial" w:cs="Arial"/>
          <w:b/>
          <w:bCs/>
          <w:i/>
          <w:iCs/>
          <w:sz w:val="18"/>
        </w:rPr>
        <w:t>Kontaktné a profesijné údaje</w:t>
      </w:r>
      <w:r>
        <w:rPr>
          <w:rStyle w:val="Siln"/>
          <w:rFonts w:ascii="Arial" w:hAnsi="Arial" w:cs="Arial"/>
          <w:b w:val="0"/>
          <w:bCs w:val="0"/>
          <w:i/>
          <w:iCs/>
          <w:color w:val="111111"/>
          <w:sz w:val="18"/>
          <w:szCs w:val="21"/>
        </w:rPr>
        <w:t>:</w:t>
      </w:r>
      <w:r>
        <w:rPr>
          <w:rStyle w:val="Siln"/>
          <w:rFonts w:ascii="Arial" w:hAnsi="Arial" w:cs="Arial"/>
          <w:b w:val="0"/>
          <w:bCs w:val="0"/>
          <w:color w:val="111111"/>
          <w:sz w:val="18"/>
          <w:szCs w:val="21"/>
        </w:rPr>
        <w:t xml:space="preserve"> </w:t>
      </w:r>
      <w:bookmarkStart w:id="0" w:name="OLE_LINK1"/>
      <w:r>
        <w:rPr>
          <w:rFonts w:ascii="Arial" w:hAnsi="Arial" w:cs="Arial"/>
          <w:sz w:val="18"/>
        </w:rPr>
        <w:t>Meno, priezvisko, titul, adresa, telefónne číslo, adresa  elektronickej pošty, údaje uvedené v životopise, motivačnom liste a žiadosti o zamestnanie, údaje o vzdelaní, praxi a iných zručnostiach uchádzačov o zamestnanie</w:t>
      </w:r>
      <w:bookmarkEnd w:id="0"/>
      <w:r>
        <w:rPr>
          <w:rFonts w:ascii="Arial" w:hAnsi="Arial" w:cs="Arial"/>
          <w:sz w:val="18"/>
        </w:rPr>
        <w:t xml:space="preserve">. </w:t>
      </w:r>
    </w:p>
    <w:p w:rsidR="001600BC" w:rsidRDefault="001600BC">
      <w:pPr>
        <w:jc w:val="both"/>
        <w:rPr>
          <w:rStyle w:val="Siln"/>
          <w:rFonts w:ascii="Arial" w:hAnsi="Arial" w:cs="Arial"/>
          <w:b w:val="0"/>
          <w:bCs w:val="0"/>
          <w:color w:val="111111"/>
          <w:sz w:val="18"/>
          <w:szCs w:val="21"/>
        </w:rPr>
      </w:pPr>
    </w:p>
    <w:p w:rsidR="001600BC" w:rsidRDefault="00A83D04">
      <w:pPr>
        <w:pStyle w:val="Nadpis4"/>
        <w:rPr>
          <w:rStyle w:val="Siln"/>
          <w:b/>
          <w:bCs/>
        </w:rPr>
      </w:pPr>
      <w:r>
        <w:rPr>
          <w:rStyle w:val="Siln"/>
          <w:b/>
          <w:bCs/>
        </w:rPr>
        <w:t>Na aký účel spracúvame Vaše osobné údaje:</w:t>
      </w:r>
    </w:p>
    <w:p w:rsidR="009D02D7" w:rsidRDefault="009D02D7" w:rsidP="009D02D7">
      <w:pPr>
        <w:jc w:val="both"/>
        <w:rPr>
          <w:rFonts w:ascii="Arial" w:hAnsi="Arial" w:cs="Arial"/>
          <w:sz w:val="18"/>
        </w:rPr>
      </w:pPr>
      <w:r>
        <w:rPr>
          <w:rStyle w:val="Siln"/>
          <w:rFonts w:ascii="Arial" w:hAnsi="Arial" w:cs="Arial"/>
          <w:i/>
          <w:iCs/>
          <w:color w:val="111111"/>
          <w:sz w:val="18"/>
          <w:szCs w:val="21"/>
        </w:rPr>
        <w:t>Výberové konania:</w:t>
      </w:r>
      <w:r>
        <w:rPr>
          <w:rStyle w:val="Siln"/>
          <w:rFonts w:ascii="Arial" w:hAnsi="Arial" w:cs="Arial"/>
          <w:b w:val="0"/>
          <w:bCs w:val="0"/>
          <w:color w:val="111111"/>
          <w:sz w:val="18"/>
          <w:szCs w:val="21"/>
        </w:rPr>
        <w:t xml:space="preserve"> </w:t>
      </w:r>
      <w:r>
        <w:rPr>
          <w:rFonts w:ascii="Arial" w:hAnsi="Arial" w:cs="Arial"/>
          <w:sz w:val="18"/>
          <w:szCs w:val="21"/>
        </w:rPr>
        <w:t xml:space="preserve">Osobné údaje na účely výberového konania </w:t>
      </w:r>
      <w:r>
        <w:rPr>
          <w:rFonts w:ascii="Arial" w:hAnsi="Arial" w:cs="Arial"/>
          <w:sz w:val="18"/>
        </w:rPr>
        <w:t xml:space="preserve">spracúvame </w:t>
      </w:r>
      <w:r w:rsidRPr="004B1140">
        <w:rPr>
          <w:rFonts w:ascii="Arial" w:hAnsi="Arial" w:cs="Arial"/>
          <w:bCs/>
          <w:iCs/>
          <w:sz w:val="18"/>
        </w:rPr>
        <w:t>na základe Vašej žiadosti o prijatie do zamestnania</w:t>
      </w:r>
      <w:r>
        <w:rPr>
          <w:rFonts w:ascii="Arial" w:hAnsi="Arial" w:cs="Arial"/>
          <w:b/>
          <w:bCs/>
          <w:i/>
          <w:iCs/>
          <w:sz w:val="18"/>
        </w:rPr>
        <w:t xml:space="preserve"> – predzmluvné vzťahy v</w:t>
      </w:r>
      <w:r>
        <w:rPr>
          <w:rStyle w:val="Siln"/>
          <w:rFonts w:ascii="Arial" w:hAnsi="Arial" w:cs="Arial"/>
          <w:i/>
          <w:iCs/>
          <w:color w:val="111111"/>
          <w:sz w:val="18"/>
          <w:szCs w:val="21"/>
        </w:rPr>
        <w:t> zmysle čl. 6 ods. 1 písm. b) GDPR</w:t>
      </w:r>
      <w:r>
        <w:rPr>
          <w:rFonts w:ascii="Arial" w:hAnsi="Arial" w:cs="Arial"/>
          <w:sz w:val="18"/>
        </w:rPr>
        <w:t xml:space="preserve">. </w:t>
      </w:r>
    </w:p>
    <w:p w:rsidR="004F21C0" w:rsidRDefault="004F21C0">
      <w:pPr>
        <w:jc w:val="both"/>
        <w:rPr>
          <w:rFonts w:ascii="Arial" w:hAnsi="Arial" w:cs="Arial"/>
          <w:sz w:val="18"/>
        </w:rPr>
      </w:pPr>
    </w:p>
    <w:p w:rsidR="001600BC" w:rsidRDefault="00A83D04">
      <w:pPr>
        <w:pStyle w:val="Nadpis4"/>
      </w:pPr>
      <w:r>
        <w:t>Ako dlho Vaše osobné údaje uchovávame:</w:t>
      </w:r>
    </w:p>
    <w:p w:rsidR="003F3CF0" w:rsidRDefault="009D02D7">
      <w:pPr>
        <w:jc w:val="both"/>
        <w:rPr>
          <w:rFonts w:ascii="Arial" w:hAnsi="Arial" w:cs="Arial"/>
          <w:sz w:val="18"/>
          <w:szCs w:val="21"/>
        </w:rPr>
      </w:pPr>
      <w:r>
        <w:rPr>
          <w:rFonts w:ascii="Arial" w:hAnsi="Arial" w:cs="Arial"/>
          <w:sz w:val="18"/>
          <w:szCs w:val="21"/>
        </w:rPr>
        <w:t xml:space="preserve">Vaše osobné údaje budeme uchovávať po dobu 6 mesiacov po ukončení výberového konania. </w:t>
      </w:r>
      <w:r>
        <w:rPr>
          <w:rFonts w:ascii="Arial" w:hAnsi="Arial" w:cs="Arial"/>
          <w:sz w:val="18"/>
        </w:rPr>
        <w:t xml:space="preserve">Ak Vás neprizveme do výberového konania alebo </w:t>
      </w:r>
      <w:r>
        <w:rPr>
          <w:rFonts w:ascii="Arial" w:hAnsi="Arial" w:cs="Arial"/>
          <w:sz w:val="18"/>
          <w:szCs w:val="21"/>
        </w:rPr>
        <w:t xml:space="preserve">nemáme žiadnu voľnú pracovnú pozíciu </w:t>
      </w:r>
      <w:r>
        <w:rPr>
          <w:rFonts w:ascii="Arial" w:hAnsi="Arial" w:cs="Arial"/>
          <w:sz w:val="18"/>
        </w:rPr>
        <w:t xml:space="preserve">Vaše osobné údaje nebudeme uchovávať. </w:t>
      </w:r>
      <w:r>
        <w:rPr>
          <w:rFonts w:ascii="Arial" w:hAnsi="Arial" w:cs="Arial"/>
          <w:sz w:val="18"/>
          <w:szCs w:val="21"/>
        </w:rPr>
        <w:t xml:space="preserve"> </w:t>
      </w:r>
    </w:p>
    <w:p w:rsidR="009D02D7" w:rsidRDefault="009D02D7">
      <w:pPr>
        <w:jc w:val="both"/>
        <w:rPr>
          <w:rFonts w:ascii="Arial" w:hAnsi="Arial" w:cs="Arial"/>
          <w:sz w:val="18"/>
        </w:rPr>
      </w:pPr>
    </w:p>
    <w:p w:rsidR="001600BC" w:rsidRDefault="00A83D04">
      <w:pPr>
        <w:pStyle w:val="Nadpis4"/>
      </w:pPr>
      <w:r>
        <w:t>Ste povinný nám osobné údaje poskytnúť?</w:t>
      </w:r>
    </w:p>
    <w:p w:rsidR="001600BC" w:rsidRDefault="009D02D7">
      <w:pPr>
        <w:jc w:val="both"/>
        <w:rPr>
          <w:rFonts w:ascii="Arial" w:hAnsi="Arial" w:cs="Arial"/>
          <w:sz w:val="18"/>
          <w:szCs w:val="21"/>
        </w:rPr>
      </w:pPr>
      <w:r>
        <w:rPr>
          <w:rFonts w:ascii="Arial" w:hAnsi="Arial" w:cs="Arial"/>
          <w:sz w:val="18"/>
          <w:szCs w:val="21"/>
        </w:rPr>
        <w:t>Poskytnutie osobných údajov na účely výberového konania je povinné. V prípade neposkytnutia osobných údajov Vás nemôžeme prizvať do výberového konania</w:t>
      </w:r>
    </w:p>
    <w:p w:rsidR="009D02D7" w:rsidRDefault="009D02D7">
      <w:pPr>
        <w:jc w:val="both"/>
        <w:rPr>
          <w:rFonts w:ascii="Arial" w:hAnsi="Arial" w:cs="Arial"/>
          <w:sz w:val="18"/>
          <w:szCs w:val="21"/>
        </w:rPr>
      </w:pPr>
    </w:p>
    <w:p w:rsidR="001600BC" w:rsidRDefault="00A83D04">
      <w:pPr>
        <w:pStyle w:val="Nadpis4"/>
      </w:pPr>
      <w:r>
        <w:t>S kým budú Vaše osobné údaje zdieľané?</w:t>
      </w:r>
    </w:p>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5229EE" w:rsidRDefault="009D02D7" w:rsidP="005229EE">
      <w:pPr>
        <w:numPr>
          <w:ilvl w:val="0"/>
          <w:numId w:val="10"/>
        </w:numPr>
        <w:jc w:val="both"/>
        <w:rPr>
          <w:rFonts w:ascii="Arial" w:hAnsi="Arial" w:cs="Arial"/>
          <w:sz w:val="18"/>
        </w:rPr>
      </w:pPr>
      <w:r>
        <w:rPr>
          <w:rFonts w:ascii="Arial" w:hAnsi="Arial" w:cs="Arial"/>
          <w:sz w:val="18"/>
        </w:rPr>
        <w:t>Poskytovatelia IT služieb</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9D02D7" w:rsidRPr="00FA3991" w:rsidRDefault="009D02D7" w:rsidP="009D02D7">
      <w:pPr>
        <w:jc w:val="both"/>
        <w:rPr>
          <w:rFonts w:ascii="Arial" w:hAnsi="Arial" w:cs="Arial"/>
          <w:sz w:val="18"/>
          <w:szCs w:val="18"/>
        </w:rPr>
      </w:pPr>
      <w:r w:rsidRPr="00FA3991">
        <w:rPr>
          <w:rFonts w:ascii="Arial" w:hAnsi="Arial" w:cs="Arial"/>
          <w:sz w:val="18"/>
          <w:szCs w:val="18"/>
        </w:rPr>
        <w:t>Spracúvame Vaše osobné údaje, ktoré ste nám poskytli priamo Vy. Zdroj, z ktorého pochádzajú Vaše osobné údaje môže byť spoločnosť Profesia, spol. s r.o., so sídlom Pribinova 19, 811 09 Bratislava, IČO: 35800861, ak ste nám poslali životopis prostredníctvom webovej stránky </w:t>
      </w:r>
      <w:hyperlink r:id="rId7" w:history="1">
        <w:r w:rsidRPr="00FA3991">
          <w:rPr>
            <w:rStyle w:val="Hypertextovprepojenie"/>
            <w:rFonts w:ascii="Arial" w:hAnsi="Arial" w:cs="Arial"/>
            <w:spacing w:val="12"/>
            <w:sz w:val="18"/>
            <w:szCs w:val="18"/>
            <w:bdr w:val="none" w:sz="0" w:space="0" w:color="auto" w:frame="1"/>
          </w:rPr>
          <w:t>www.profesia.sk</w:t>
        </w:r>
      </w:hyperlink>
      <w:r w:rsidRPr="00FA3991">
        <w:rPr>
          <w:rFonts w:ascii="Arial" w:hAnsi="Arial" w:cs="Arial"/>
          <w:sz w:val="18"/>
          <w:szCs w:val="18"/>
        </w:rPr>
        <w:t xml:space="preserve">  alebo Úrad práce sociálnych vecí a rodiny, ak ste sa registrovali a hľadáte prácu prostredníctvom webovej stránky </w:t>
      </w:r>
      <w:hyperlink r:id="rId8" w:history="1">
        <w:r w:rsidRPr="00FA3991">
          <w:rPr>
            <w:rStyle w:val="Hypertextovprepojenie"/>
            <w:rFonts w:ascii="Arial" w:hAnsi="Arial" w:cs="Arial"/>
            <w:spacing w:val="12"/>
            <w:sz w:val="18"/>
            <w:szCs w:val="18"/>
          </w:rPr>
          <w:t>www.ispt.sk</w:t>
        </w:r>
      </w:hyperlink>
      <w:r w:rsidRPr="00FA3991">
        <w:rPr>
          <w:rFonts w:ascii="Arial" w:hAnsi="Arial" w:cs="Arial"/>
          <w:sz w:val="18"/>
          <w:szCs w:val="18"/>
        </w:rPr>
        <w:t xml:space="preserve">.  </w:t>
      </w:r>
    </w:p>
    <w:p w:rsidR="00B44B7B" w:rsidRDefault="00B44B7B">
      <w:pPr>
        <w:rPr>
          <w:rFonts w:ascii="Arial" w:hAnsi="Arial" w:cs="Arial"/>
          <w:b/>
          <w:bCs/>
          <w:i/>
          <w:iCs/>
          <w:sz w:val="18"/>
        </w:rPr>
      </w:pPr>
    </w:p>
    <w:p w:rsidR="001600BC" w:rsidRDefault="00A83D04">
      <w:pPr>
        <w:pStyle w:val="Nadpis4"/>
      </w:pPr>
      <w:r>
        <w:t>Aké máte práva?</w:t>
      </w:r>
    </w:p>
    <w:p w:rsidR="001600BC" w:rsidRDefault="001600BC">
      <w:pPr>
        <w:pStyle w:val="Nadpis6"/>
      </w:pPr>
    </w:p>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lastRenderedPageBreak/>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9"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8">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9">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8"/>
  </w:num>
  <w:num w:numId="2">
    <w:abstractNumId w:val="2"/>
  </w:num>
  <w:num w:numId="3">
    <w:abstractNumId w:val="9"/>
  </w:num>
  <w:num w:numId="4">
    <w:abstractNumId w:val="0"/>
  </w:num>
  <w:num w:numId="5">
    <w:abstractNumId w:val="5"/>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0D3750"/>
    <w:rsid w:val="001600BC"/>
    <w:rsid w:val="00194865"/>
    <w:rsid w:val="001A7992"/>
    <w:rsid w:val="00210B94"/>
    <w:rsid w:val="002C0C7E"/>
    <w:rsid w:val="003F3CF0"/>
    <w:rsid w:val="004A3D34"/>
    <w:rsid w:val="004B1140"/>
    <w:rsid w:val="004F21C0"/>
    <w:rsid w:val="005229EE"/>
    <w:rsid w:val="006037E3"/>
    <w:rsid w:val="006310FD"/>
    <w:rsid w:val="006972F8"/>
    <w:rsid w:val="006C7B37"/>
    <w:rsid w:val="007450BE"/>
    <w:rsid w:val="007531BB"/>
    <w:rsid w:val="00756ACE"/>
    <w:rsid w:val="007723F1"/>
    <w:rsid w:val="00791828"/>
    <w:rsid w:val="009D02D7"/>
    <w:rsid w:val="00A83D04"/>
    <w:rsid w:val="00AE13D1"/>
    <w:rsid w:val="00B44B7B"/>
    <w:rsid w:val="00BA41CB"/>
    <w:rsid w:val="00CE23C9"/>
    <w:rsid w:val="00DD44DC"/>
    <w:rsid w:val="00DD57DA"/>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pt.sk" TargetMode="External"/><Relationship Id="rId3" Type="http://schemas.openxmlformats.org/officeDocument/2006/relationships/settings" Target="settings.xml"/><Relationship Id="rId7" Type="http://schemas.openxmlformats.org/officeDocument/2006/relationships/hyperlink" Target="http://www.profes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11" Type="http://schemas.openxmlformats.org/officeDocument/2006/relationships/theme" Target="theme/theme1.xml"/><Relationship Id="rId5" Type="http://schemas.openxmlformats.org/officeDocument/2006/relationships/hyperlink" Target="http://www.aquatrend.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quatrend@aquatren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4612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5410</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3</cp:revision>
  <dcterms:created xsi:type="dcterms:W3CDTF">2022-09-05T16:54:00Z</dcterms:created>
  <dcterms:modified xsi:type="dcterms:W3CDTF">2022-09-05T16:59:00Z</dcterms:modified>
</cp:coreProperties>
</file>